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4884" w:type="dxa"/>
        <w:tblInd w:w="-601" w:type="dxa"/>
        <w:tblLook w:val="04A0" w:firstRow="1" w:lastRow="0" w:firstColumn="1" w:lastColumn="0" w:noHBand="0" w:noVBand="1"/>
      </w:tblPr>
      <w:tblGrid>
        <w:gridCol w:w="2977"/>
        <w:gridCol w:w="3261"/>
        <w:gridCol w:w="2976"/>
        <w:gridCol w:w="2127"/>
        <w:gridCol w:w="3543"/>
      </w:tblGrid>
      <w:tr w:rsidR="008C5D80" w:rsidTr="008C5D80">
        <w:tc>
          <w:tcPr>
            <w:tcW w:w="2977" w:type="dxa"/>
          </w:tcPr>
          <w:p w:rsidR="008C5D80" w:rsidRDefault="008C5D80" w:rsidP="008C5D80">
            <w:pPr>
              <w:jc w:val="center"/>
            </w:pPr>
            <w:r>
              <w:t>Adományozó neve</w:t>
            </w:r>
          </w:p>
        </w:tc>
        <w:tc>
          <w:tcPr>
            <w:tcW w:w="3261" w:type="dxa"/>
          </w:tcPr>
          <w:p w:rsidR="008C5D80" w:rsidRDefault="008C5D80" w:rsidP="008C5D80">
            <w:pPr>
              <w:jc w:val="center"/>
            </w:pPr>
            <w:r>
              <w:t>Adományozó székhelye</w:t>
            </w:r>
          </w:p>
        </w:tc>
        <w:tc>
          <w:tcPr>
            <w:tcW w:w="2976" w:type="dxa"/>
          </w:tcPr>
          <w:p w:rsidR="008C5D80" w:rsidRDefault="008C5D80" w:rsidP="008C5D80">
            <w:pPr>
              <w:jc w:val="center"/>
            </w:pPr>
            <w:r>
              <w:t>Adomány leírása</w:t>
            </w:r>
          </w:p>
          <w:p w:rsidR="008C5D80" w:rsidRDefault="008C5D80" w:rsidP="008C5D80">
            <w:pPr>
              <w:jc w:val="center"/>
            </w:pPr>
          </w:p>
        </w:tc>
        <w:tc>
          <w:tcPr>
            <w:tcW w:w="2127" w:type="dxa"/>
          </w:tcPr>
          <w:p w:rsidR="008C5D80" w:rsidRDefault="008C5D80" w:rsidP="008C5D80">
            <w:pPr>
              <w:jc w:val="center"/>
            </w:pPr>
            <w:r>
              <w:t>Adomány értéke</w:t>
            </w:r>
          </w:p>
          <w:p w:rsidR="008C5D80" w:rsidRDefault="008C5D80" w:rsidP="008C5D80">
            <w:pPr>
              <w:jc w:val="center"/>
            </w:pPr>
          </w:p>
        </w:tc>
        <w:tc>
          <w:tcPr>
            <w:tcW w:w="3543" w:type="dxa"/>
          </w:tcPr>
          <w:p w:rsidR="008C5D80" w:rsidRDefault="008C5D80" w:rsidP="008C5D80">
            <w:pPr>
              <w:jc w:val="center"/>
            </w:pPr>
            <w:r>
              <w:t>Felhasználás célja</w:t>
            </w:r>
          </w:p>
          <w:p w:rsidR="008C5D80" w:rsidRDefault="008C5D80" w:rsidP="008C5D80">
            <w:pPr>
              <w:jc w:val="center"/>
            </w:pPr>
          </w:p>
        </w:tc>
      </w:tr>
      <w:tr w:rsidR="008C5D80" w:rsidTr="008C5D80">
        <w:tc>
          <w:tcPr>
            <w:tcW w:w="2977" w:type="dxa"/>
          </w:tcPr>
          <w:p w:rsidR="008C5D80" w:rsidRDefault="008C5D80">
            <w:r>
              <w:t>Drogambulancia Alapítvány</w:t>
            </w:r>
          </w:p>
        </w:tc>
        <w:tc>
          <w:tcPr>
            <w:tcW w:w="3261" w:type="dxa"/>
          </w:tcPr>
          <w:p w:rsidR="008C5D80" w:rsidRDefault="008C5D80">
            <w:r>
              <w:t>3525 Miskolc, Feszty Á. u. 25.</w:t>
            </w:r>
          </w:p>
        </w:tc>
        <w:tc>
          <w:tcPr>
            <w:tcW w:w="2976" w:type="dxa"/>
          </w:tcPr>
          <w:p w:rsidR="008C5D80" w:rsidRDefault="00FA49E7">
            <w:r>
              <w:t>„Szenvedélybetegek felépülési folyamatának támogatására” kiírt pályázat keretében egészségügyi és rehabilitációs szolgáltatás</w:t>
            </w:r>
          </w:p>
        </w:tc>
        <w:tc>
          <w:tcPr>
            <w:tcW w:w="2127" w:type="dxa"/>
          </w:tcPr>
          <w:p w:rsidR="008C5D80" w:rsidRDefault="008C5D80">
            <w:r>
              <w:t>1.456.000 Ft</w:t>
            </w:r>
          </w:p>
        </w:tc>
        <w:tc>
          <w:tcPr>
            <w:tcW w:w="3543" w:type="dxa"/>
          </w:tcPr>
          <w:p w:rsidR="008C5D80" w:rsidRDefault="008C5D80">
            <w:r>
              <w:t xml:space="preserve">Elősegítse a fogvatartottak egészségügyi állapotának megőrzését, javítását, ezáltal a </w:t>
            </w:r>
            <w:proofErr w:type="spellStart"/>
            <w:r>
              <w:t>fogvatartás</w:t>
            </w:r>
            <w:proofErr w:type="spellEnd"/>
            <w:r>
              <w:t xml:space="preserve"> körülményeinek javításával a társadalomba történő könnyebb visszailleszkedést is elősegíti. </w:t>
            </w:r>
          </w:p>
        </w:tc>
      </w:tr>
      <w:tr w:rsidR="0015020D" w:rsidTr="008C5D80">
        <w:tc>
          <w:tcPr>
            <w:tcW w:w="2977" w:type="dxa"/>
          </w:tcPr>
          <w:p w:rsidR="0015020D" w:rsidRDefault="0015020D">
            <w:r>
              <w:t>Szent Miklós Alapítvány</w:t>
            </w:r>
          </w:p>
        </w:tc>
        <w:tc>
          <w:tcPr>
            <w:tcW w:w="3261" w:type="dxa"/>
          </w:tcPr>
          <w:p w:rsidR="0015020D" w:rsidRDefault="0015020D">
            <w:r>
              <w:t>4400 Nyíregyháza, Becsényi u. 13.</w:t>
            </w:r>
          </w:p>
        </w:tc>
        <w:tc>
          <w:tcPr>
            <w:tcW w:w="2976" w:type="dxa"/>
          </w:tcPr>
          <w:p w:rsidR="00545629" w:rsidRDefault="00545629" w:rsidP="00545629">
            <w:r>
              <w:t>2018.</w:t>
            </w:r>
            <w:r>
              <w:t xml:space="preserve"> </w:t>
            </w:r>
            <w:r>
              <w:t xml:space="preserve">szeptember 13-16. között </w:t>
            </w:r>
            <w:proofErr w:type="spellStart"/>
            <w:r>
              <w:t>Cursillo</w:t>
            </w:r>
            <w:proofErr w:type="spellEnd"/>
            <w:r>
              <w:t xml:space="preserve"> foglalkozás került megrendezésre fiatalkorú fogvatartottak</w:t>
            </w:r>
          </w:p>
          <w:p w:rsidR="00545629" w:rsidRDefault="00545629" w:rsidP="00545629">
            <w:r>
              <w:t xml:space="preserve">részére. </w:t>
            </w:r>
            <w:r>
              <w:t>A</w:t>
            </w:r>
            <w:r>
              <w:t xml:space="preserve"> </w:t>
            </w:r>
            <w:proofErr w:type="spellStart"/>
            <w:r>
              <w:t>Börtöncursillo</w:t>
            </w:r>
            <w:proofErr w:type="spellEnd"/>
            <w:r>
              <w:t xml:space="preserve"> hivatalos</w:t>
            </w:r>
            <w:r>
              <w:t xml:space="preserve"> </w:t>
            </w:r>
            <w:bookmarkStart w:id="0" w:name="_GoBack"/>
            <w:bookmarkEnd w:id="0"/>
            <w:r>
              <w:t>fenntartó  szerve,  a  Szent  Miklós  Alapítvány  a  fiatalkorú  fogvatartottak  részére  sporteszközöket  ajánlott  fel  (labdafogó  háló,  bőr  focilabdák,  megkülönböztető  mezek,</w:t>
            </w:r>
          </w:p>
          <w:p w:rsidR="00545629" w:rsidRDefault="00545629" w:rsidP="00545629">
            <w:r>
              <w:t>kapuskesztyűk)</w:t>
            </w:r>
          </w:p>
          <w:p w:rsidR="0015020D" w:rsidRDefault="0015020D" w:rsidP="005457D0"/>
        </w:tc>
        <w:tc>
          <w:tcPr>
            <w:tcW w:w="2127" w:type="dxa"/>
          </w:tcPr>
          <w:p w:rsidR="0015020D" w:rsidRDefault="0015020D">
            <w:r>
              <w:t>615.000 Ft</w:t>
            </w:r>
          </w:p>
        </w:tc>
        <w:tc>
          <w:tcPr>
            <w:tcW w:w="3543" w:type="dxa"/>
          </w:tcPr>
          <w:p w:rsidR="0015020D" w:rsidRDefault="00545629">
            <w:r>
              <w:t xml:space="preserve">Fiatalkorúak </w:t>
            </w:r>
            <w:proofErr w:type="spellStart"/>
            <w:r>
              <w:t>reintegrációjának</w:t>
            </w:r>
            <w:proofErr w:type="spellEnd"/>
            <w:r>
              <w:t xml:space="preserve"> elősegítése, egészségügyi állapotának megőrzése érdekében átadott sporteszközök (</w:t>
            </w:r>
            <w:r w:rsidRPr="00FF3266">
              <w:rPr>
                <w:color w:val="000000"/>
              </w:rPr>
              <w:t>labdafogó háló, bőr focilabdák, megkülönböztető mezek, kapuskesztyűk</w:t>
            </w:r>
            <w:r>
              <w:rPr>
                <w:color w:val="000000"/>
              </w:rPr>
              <w:t>)</w:t>
            </w:r>
            <w:proofErr w:type="spellStart"/>
            <w:r w:rsidR="0015020D">
              <w:t>Fogvata</w:t>
            </w:r>
            <w:proofErr w:type="spellEnd"/>
          </w:p>
        </w:tc>
      </w:tr>
    </w:tbl>
    <w:p w:rsidR="008C5D80" w:rsidRDefault="008C5D80"/>
    <w:p w:rsidR="00545629" w:rsidRDefault="00545629"/>
    <w:sectPr w:rsidR="00545629" w:rsidSect="008C5D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80"/>
    <w:rsid w:val="0015020D"/>
    <w:rsid w:val="00545629"/>
    <w:rsid w:val="005457D0"/>
    <w:rsid w:val="008C5D80"/>
    <w:rsid w:val="00BB34FF"/>
    <w:rsid w:val="00C54F82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C5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C5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6C33E3E9</Template>
  <TotalTime>0</TotalTime>
  <Pages>1</Pages>
  <Words>135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valko.eszter</dc:creator>
  <cp:lastModifiedBy>valko.eszter</cp:lastModifiedBy>
  <cp:revision>2</cp:revision>
  <dcterms:created xsi:type="dcterms:W3CDTF">2018-11-28T14:38:00Z</dcterms:created>
  <dcterms:modified xsi:type="dcterms:W3CDTF">2018-11-28T14:38:00Z</dcterms:modified>
</cp:coreProperties>
</file>